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Theme="minorEastAsia" w:hAnsi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部分重点高校名单</w:t>
      </w:r>
      <w:r>
        <w:rPr>
          <w:rStyle w:val="5"/>
          <w:rFonts w:hint="eastAsia" w:asciiTheme="minorEastAsia" w:hAnsi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  <w:lang w:eastAsia="zh-CN"/>
        </w:rPr>
        <w:t>二</w:t>
      </w:r>
    </w:p>
    <w:p>
      <w:pPr>
        <w:rPr>
          <w:rStyle w:val="5"/>
          <w:rFonts w:hint="eastAsia" w:asciiTheme="minorEastAsia" w:hAnsi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  <w:lang w:eastAsia="zh-CN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bookmarkStart w:id="0" w:name="_GoBack"/>
      <w:bookmarkEnd w:id="0"/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北京（26所）：北京工业大学、对外经济贸易大学、北京化工大学、北京邮电大学、中国传媒大学、中国矿业大学、中央财经大学、中国政法大学、中国石油大学、中央音乐学院、北京体育大学、北京外国语大学、北京交通大学、北京科技大学、北京林业大学、北京中医药大学、华北电力大学、中国地质大学、北京协和医学院、首都师范大学、外交学院、中国人民公安大学、中国音乐学院、中央美术学院、中央戏剧学院、中国科学院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江苏（13所）：苏州大学、河海大学、中国药科大学、中国矿业大学、南京师范大学、南京理工大学、南京航空航天大学、江南大学、南京农业大学、南京邮电大学、南京林业大学、南京中医药大学、南京信息工程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上海（10所）：上海外国语大学、上海大学、华东理工大学、东华大学、上海财经大学、上海海洋大学、上海中医药大学、上海体育学院、上海音乐大学、第二军医大学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湖北（5所）：中国地质大学、华中师范大学、华中农业大学、中南财经政法大学、武汉理工大学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陕西（5所）：陕西师范大学、西安电子科技大学、长安大学、西北大学、第四军医大学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四川（6所）：西南交通大学、西南财经大学、四川农业大学、西南石油大学、成都理工大学、成都中医药大学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黑龙江（3所）：东北农业大学、东北林业大学、哈尔滨工程大学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河北（2所）：华北电力大学、河北工业大学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浙江（2所）：宁波大学、中国美术学院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广东（3所）：暨南大学、华南师范大学、广州中医药大学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安徽（2所）：安徽大学、合肥工业大学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辽宁（2所）：辽宁大学、大连海事大学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吉林（2所）：东北师范大学、延边大学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天津（3所）：天津医科大学、天津工业大学、天津中医药大学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山西（1所）：太原理工大学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山东（1所）：中国石油大学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湖南（1所）：湖南师范大学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重庆（1所）：西南大学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福建（1所）：福州大学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江西（1所）：南昌大学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河南（1所）：河南大学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广西（1所）：广西大学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贵州（1所）：贵州大学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海南（1所）：海南大学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宁夏（1所）：宁夏大学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青海（1所）：青海大学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西藏（1所）：西藏大学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内蒙古（1所）：内蒙古大学</w:t>
      </w:r>
    </w:p>
    <w:p>
      <w:pP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</w:pPr>
    </w:p>
    <w:p>
      <w:pPr>
        <w:rPr>
          <w:rStyle w:val="5"/>
          <w:rFonts w:ascii="微软雅黑" w:hAnsi="微软雅黑" w:eastAsia="微软雅黑" w:cs="微软雅黑"/>
          <w:i w:val="0"/>
          <w:caps w:val="0"/>
          <w:color w:val="564A2A"/>
          <w:spacing w:val="27"/>
          <w:sz w:val="25"/>
          <w:szCs w:val="25"/>
          <w:bdr w:val="none" w:color="auto" w:sz="0" w:space="0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564A2A"/>
          <w:spacing w:val="27"/>
          <w:sz w:val="24"/>
          <w:szCs w:val="24"/>
          <w:bdr w:val="none" w:color="auto" w:sz="0" w:space="0"/>
        </w:rPr>
        <w:t>新疆（1所）：石河子大学</w:t>
      </w:r>
    </w:p>
    <w:p>
      <w:pPr>
        <w:rPr>
          <w:rStyle w:val="5"/>
          <w:rFonts w:ascii="微软雅黑" w:hAnsi="微软雅黑" w:eastAsia="微软雅黑" w:cs="微软雅黑"/>
          <w:i w:val="0"/>
          <w:caps w:val="0"/>
          <w:color w:val="564A2A"/>
          <w:spacing w:val="27"/>
          <w:sz w:val="25"/>
          <w:szCs w:val="25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F0747"/>
    <w:rsid w:val="092F0747"/>
    <w:rsid w:val="28E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2020-12-23T09:44:00Z</dcterms:created>
  <dc:creator>Administrator</dc:creator>
  <cp:lastModifiedBy>Administrator</cp:lastModifiedBy>
  <dcterms:modified xsi:type="dcterms:W3CDTF">2020-12-23T09:45:58Z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