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541" w:rsidRPr="00781541" w:rsidRDefault="00781541" w:rsidP="00781541">
      <w:pPr>
        <w:shd w:val="clear" w:color="auto" w:fill="FFFFFF"/>
        <w:adjustRightInd/>
        <w:spacing w:after="0" w:line="580" w:lineRule="atLeast"/>
        <w:ind w:firstLine="645"/>
        <w:rPr>
          <w:rFonts w:ascii="宋体" w:eastAsia="宋体" w:hAnsi="宋体" w:cs="宋体"/>
          <w:sz w:val="18"/>
          <w:szCs w:val="18"/>
        </w:rPr>
      </w:pPr>
      <w:r w:rsidRPr="00781541">
        <w:rPr>
          <w:rFonts w:ascii="宋体" w:eastAsia="宋体" w:hAnsi="宋体" w:cs="宋体"/>
          <w:sz w:val="18"/>
          <w:szCs w:val="18"/>
        </w:rPr>
        <w:t> </w:t>
      </w:r>
    </w:p>
    <w:tbl>
      <w:tblPr>
        <w:tblW w:w="8662" w:type="dxa"/>
        <w:tblCellMar>
          <w:left w:w="0" w:type="dxa"/>
          <w:right w:w="0" w:type="dxa"/>
        </w:tblCellMar>
        <w:tblLook w:val="04A0"/>
      </w:tblPr>
      <w:tblGrid>
        <w:gridCol w:w="441"/>
        <w:gridCol w:w="1134"/>
        <w:gridCol w:w="425"/>
        <w:gridCol w:w="2268"/>
        <w:gridCol w:w="850"/>
        <w:gridCol w:w="3544"/>
      </w:tblGrid>
      <w:tr w:rsidR="00781541" w:rsidRPr="00781541" w:rsidTr="00781541">
        <w:trPr>
          <w:trHeight w:val="480"/>
        </w:trPr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541" w:rsidRPr="00781541" w:rsidRDefault="00781541" w:rsidP="007815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81541">
              <w:rPr>
                <w:rFonts w:ascii="宋体" w:eastAsia="宋体" w:hAnsi="宋体" w:cs="宋体"/>
                <w:b/>
                <w:bCs/>
                <w:color w:val="000000"/>
              </w:rPr>
              <w:t>序号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541" w:rsidRPr="00781541" w:rsidRDefault="00781541" w:rsidP="007815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81541">
              <w:rPr>
                <w:rFonts w:ascii="宋体" w:eastAsia="宋体" w:hAnsi="宋体" w:cs="宋体"/>
                <w:b/>
                <w:bCs/>
                <w:color w:val="000000"/>
              </w:rPr>
              <w:t>岗位信息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541" w:rsidRPr="00781541" w:rsidRDefault="00781541" w:rsidP="007815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81541">
              <w:rPr>
                <w:rFonts w:ascii="宋体" w:eastAsia="宋体" w:hAnsi="宋体" w:cs="宋体"/>
                <w:b/>
                <w:bCs/>
                <w:color w:val="000000"/>
              </w:rPr>
              <w:t>任职要求</w:t>
            </w:r>
          </w:p>
        </w:tc>
      </w:tr>
      <w:tr w:rsidR="00781541" w:rsidRPr="00781541" w:rsidTr="00781541">
        <w:trPr>
          <w:trHeight w:val="57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541" w:rsidRPr="00781541" w:rsidRDefault="00781541" w:rsidP="0078154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541" w:rsidRPr="00781541" w:rsidRDefault="00781541" w:rsidP="007815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81541">
              <w:rPr>
                <w:rFonts w:ascii="宋体" w:eastAsia="宋体" w:hAnsi="宋体" w:cs="宋体"/>
                <w:b/>
                <w:bCs/>
                <w:color w:val="000000"/>
              </w:rPr>
              <w:t>岗位</w:t>
            </w:r>
          </w:p>
        </w:tc>
        <w:tc>
          <w:tcPr>
            <w:tcW w:w="42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541" w:rsidRPr="00781541" w:rsidRDefault="00781541" w:rsidP="007815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81541">
              <w:rPr>
                <w:rFonts w:ascii="宋体" w:eastAsia="宋体" w:hAnsi="宋体" w:cs="宋体"/>
                <w:b/>
                <w:bCs/>
                <w:color w:val="000000"/>
              </w:rPr>
              <w:t>人数</w:t>
            </w:r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541" w:rsidRPr="00781541" w:rsidRDefault="00781541" w:rsidP="007815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81541">
              <w:rPr>
                <w:rFonts w:ascii="宋体" w:eastAsia="宋体" w:hAnsi="宋体" w:cs="宋体"/>
                <w:b/>
                <w:bCs/>
                <w:color w:val="000000"/>
              </w:rPr>
              <w:t>工作职责</w:t>
            </w:r>
          </w:p>
        </w:tc>
        <w:tc>
          <w:tcPr>
            <w:tcW w:w="8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541" w:rsidRPr="00781541" w:rsidRDefault="00781541" w:rsidP="007815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81541">
              <w:rPr>
                <w:rFonts w:ascii="宋体" w:eastAsia="宋体" w:hAnsi="宋体" w:cs="宋体"/>
                <w:b/>
                <w:bCs/>
                <w:color w:val="000000"/>
              </w:rPr>
              <w:t>专业</w:t>
            </w:r>
          </w:p>
          <w:p w:rsidR="00781541" w:rsidRPr="00781541" w:rsidRDefault="00781541" w:rsidP="007815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81541">
              <w:rPr>
                <w:rFonts w:ascii="宋体" w:eastAsia="宋体" w:hAnsi="宋体" w:cs="宋体"/>
                <w:b/>
                <w:bCs/>
                <w:color w:val="000000"/>
              </w:rPr>
              <w:t>要求</w:t>
            </w:r>
          </w:p>
        </w:tc>
        <w:tc>
          <w:tcPr>
            <w:tcW w:w="354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541" w:rsidRPr="00781541" w:rsidRDefault="00781541" w:rsidP="007815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81541">
              <w:rPr>
                <w:rFonts w:ascii="宋体" w:eastAsia="宋体" w:hAnsi="宋体" w:cs="宋体"/>
                <w:b/>
                <w:bCs/>
                <w:color w:val="000000"/>
              </w:rPr>
              <w:t>任职资格（学历、经历、资质等）</w:t>
            </w:r>
          </w:p>
        </w:tc>
      </w:tr>
      <w:tr w:rsidR="00781541" w:rsidRPr="00781541" w:rsidTr="00781541">
        <w:trPr>
          <w:trHeight w:val="3137"/>
        </w:trPr>
        <w:tc>
          <w:tcPr>
            <w:tcW w:w="441" w:type="dxa"/>
            <w:tcBorders>
              <w:top w:val="outset" w:sz="6" w:space="0" w:color="F0F0F0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541" w:rsidRPr="00781541" w:rsidRDefault="00781541" w:rsidP="007815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81541">
              <w:rPr>
                <w:rFonts w:ascii="宋体" w:eastAsia="宋体" w:hAnsi="宋体" w:cs="宋体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outset" w:sz="6" w:space="0" w:color="F0F0F0"/>
              <w:left w:val="outset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541" w:rsidRPr="00781541" w:rsidRDefault="00781541" w:rsidP="00781541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81541">
              <w:rPr>
                <w:rFonts w:ascii="宋体" w:eastAsia="宋体" w:hAnsi="宋体" w:cs="宋体"/>
                <w:color w:val="000000"/>
              </w:rPr>
              <w:t>金融市场部中心主管</w:t>
            </w:r>
          </w:p>
        </w:tc>
        <w:tc>
          <w:tcPr>
            <w:tcW w:w="425" w:type="dxa"/>
            <w:tcBorders>
              <w:top w:val="outset" w:sz="6" w:space="0" w:color="F0F0F0"/>
              <w:left w:val="outset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541" w:rsidRPr="00781541" w:rsidRDefault="00781541" w:rsidP="007815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81541">
              <w:rPr>
                <w:rFonts w:ascii="宋体" w:eastAsia="宋体" w:hAnsi="宋体" w:cs="宋体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541" w:rsidRPr="00781541" w:rsidRDefault="00781541" w:rsidP="0078154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81541">
              <w:rPr>
                <w:rFonts w:ascii="宋体" w:eastAsia="宋体" w:hAnsi="宋体" w:cs="宋体"/>
                <w:color w:val="000000"/>
              </w:rPr>
              <w:t>1.负责协助总经理开展债券投资交易相关业务；</w:t>
            </w:r>
          </w:p>
          <w:p w:rsidR="00781541" w:rsidRPr="00781541" w:rsidRDefault="00781541" w:rsidP="0078154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81541">
              <w:rPr>
                <w:rFonts w:ascii="宋体" w:eastAsia="宋体" w:hAnsi="宋体" w:cs="宋体"/>
                <w:color w:val="000000"/>
              </w:rPr>
              <w:t>2.负责宏观经济政策研究工作；</w:t>
            </w:r>
          </w:p>
          <w:p w:rsidR="00781541" w:rsidRPr="00781541" w:rsidRDefault="00781541" w:rsidP="0078154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81541">
              <w:rPr>
                <w:rFonts w:ascii="宋体" w:eastAsia="宋体" w:hAnsi="宋体" w:cs="宋体"/>
                <w:color w:val="000000"/>
              </w:rPr>
              <w:t>3.负责组织制定债券投资策略并组织实施。</w:t>
            </w:r>
          </w:p>
          <w:p w:rsidR="00781541" w:rsidRPr="00781541" w:rsidRDefault="00781541" w:rsidP="0078154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81541">
              <w:rPr>
                <w:rFonts w:ascii="宋体" w:eastAsia="宋体" w:hAnsi="宋体" w:cs="宋体"/>
                <w:color w:val="000000"/>
              </w:rPr>
              <w:t>4.负责与其他部门的沟通协调工作。</w:t>
            </w:r>
          </w:p>
        </w:tc>
        <w:tc>
          <w:tcPr>
            <w:tcW w:w="850" w:type="dxa"/>
            <w:tcBorders>
              <w:top w:val="outset" w:sz="6" w:space="0" w:color="F0F0F0"/>
              <w:left w:val="outset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541" w:rsidRPr="00781541" w:rsidRDefault="00781541" w:rsidP="007815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81541">
              <w:rPr>
                <w:rFonts w:ascii="宋体" w:eastAsia="宋体" w:hAnsi="宋体" w:cs="宋体"/>
                <w:color w:val="000000"/>
              </w:rPr>
              <w:t>经济、金融等相关专业</w:t>
            </w:r>
          </w:p>
        </w:tc>
        <w:tc>
          <w:tcPr>
            <w:tcW w:w="3544" w:type="dxa"/>
            <w:tcBorders>
              <w:top w:val="outset" w:sz="6" w:space="0" w:color="F0F0F0"/>
              <w:left w:val="outset" w:sz="6" w:space="0" w:color="F0F0F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541" w:rsidRPr="00781541" w:rsidRDefault="00781541" w:rsidP="0078154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81541">
              <w:rPr>
                <w:rFonts w:ascii="宋体" w:eastAsia="宋体" w:hAnsi="宋体" w:cs="宋体"/>
                <w:color w:val="000000"/>
              </w:rPr>
              <w:t>1.本科及以上学历，985和211院校优先；</w:t>
            </w:r>
          </w:p>
          <w:p w:rsidR="00781541" w:rsidRPr="00781541" w:rsidRDefault="00781541" w:rsidP="0078154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81541">
              <w:rPr>
                <w:rFonts w:ascii="宋体" w:eastAsia="宋体" w:hAnsi="宋体" w:cs="宋体"/>
                <w:color w:val="000000"/>
              </w:rPr>
              <w:t>2.具有5年（含）以上固定收益投资经历特别是利率债交易经历且业绩较好，能力特别突出的除外；</w:t>
            </w:r>
          </w:p>
          <w:p w:rsidR="00781541" w:rsidRPr="00781541" w:rsidRDefault="00781541" w:rsidP="0078154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81541">
              <w:rPr>
                <w:rFonts w:ascii="宋体" w:eastAsia="宋体" w:hAnsi="宋体" w:cs="宋体"/>
                <w:color w:val="000000"/>
              </w:rPr>
              <w:t>3.具备本币交易员证书；熟悉外汇及衍生品、贵金属业务的优先；</w:t>
            </w:r>
          </w:p>
          <w:p w:rsidR="00781541" w:rsidRPr="00781541" w:rsidRDefault="00781541" w:rsidP="0078154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81541">
              <w:rPr>
                <w:rFonts w:ascii="宋体" w:eastAsia="宋体" w:hAnsi="宋体" w:cs="宋体"/>
                <w:color w:val="000000"/>
              </w:rPr>
              <w:t>4.有团队管理经验的优先；持有CFA、CPA、FRM等资格证书优先。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781541"/>
    <w:rsid w:val="000A2E70"/>
    <w:rsid w:val="00323B43"/>
    <w:rsid w:val="003D37D8"/>
    <w:rsid w:val="004358AB"/>
    <w:rsid w:val="0064020C"/>
    <w:rsid w:val="00781541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2020-09-28T07:53:00Z</dcterms:created>
  <dcterms:modified xsi:type="dcterms:W3CDTF">2020-09-28T07:54:00Z</dcterms:modified>
</cp:coreProperties>
</file>