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黑体" w:hAnsi="黑体" w:eastAsia="黑体" w:cs="黑体"/>
          <w:b/>
          <w:kern w:val="0"/>
          <w:sz w:val="36"/>
          <w:szCs w:val="36"/>
        </w:rPr>
      </w:pPr>
      <w:r>
        <w:rPr>
          <w:rFonts w:hint="eastAsia" w:ascii="黑体" w:hAnsi="黑体" w:eastAsia="黑体" w:cs="黑体"/>
          <w:b/>
          <w:kern w:val="0"/>
          <w:sz w:val="36"/>
          <w:szCs w:val="36"/>
        </w:rPr>
        <w:t>2020年8月扬州市</w:t>
      </w:r>
      <w:r>
        <w:rPr>
          <w:rFonts w:hint="eastAsia" w:ascii="黑体" w:hAnsi="黑体" w:eastAsia="黑体" w:cs="黑体"/>
          <w:b/>
          <w:kern w:val="0"/>
          <w:sz w:val="36"/>
          <w:szCs w:val="36"/>
          <w:lang w:val="en-US" w:eastAsia="zh-CN"/>
        </w:rPr>
        <w:t>蜀冈-瘦西湖风景名胜区</w:t>
      </w:r>
      <w:r>
        <w:rPr>
          <w:rFonts w:hint="eastAsia" w:ascii="黑体" w:hAnsi="黑体" w:eastAsia="黑体" w:cs="黑体"/>
          <w:b/>
          <w:kern w:val="0"/>
          <w:sz w:val="36"/>
          <w:szCs w:val="36"/>
        </w:rPr>
        <w:t>管理委员会所属事业单位公开招聘卫生专业技术人员</w:t>
      </w:r>
    </w:p>
    <w:p>
      <w:pPr>
        <w:ind w:firstLine="723"/>
        <w:jc w:val="center"/>
        <w:rPr>
          <w:rFonts w:ascii="黑体" w:hAnsi="黑体" w:eastAsia="黑体" w:cs="黑体"/>
          <w:b/>
          <w:kern w:val="0"/>
          <w:sz w:val="36"/>
          <w:szCs w:val="36"/>
        </w:rPr>
      </w:pPr>
      <w:r>
        <w:rPr>
          <w:rFonts w:hint="eastAsia" w:ascii="黑体" w:hAnsi="黑体" w:eastAsia="黑体" w:cs="黑体"/>
          <w:b/>
          <w:kern w:val="0"/>
          <w:sz w:val="36"/>
          <w:szCs w:val="36"/>
        </w:rPr>
        <w:t>笔试新冠肺炎疫情防控网上告知</w:t>
      </w:r>
    </w:p>
    <w:p>
      <w:pPr>
        <w:ind w:firstLine="723"/>
        <w:jc w:val="center"/>
        <w:rPr>
          <w:rFonts w:ascii="黑体" w:hAnsi="黑体" w:eastAsia="黑体" w:cs="黑体"/>
          <w:b/>
          <w:kern w:val="0"/>
          <w:sz w:val="36"/>
          <w:szCs w:val="36"/>
        </w:rPr>
      </w:pPr>
      <w:r>
        <w:rPr>
          <w:rFonts w:hint="eastAsia" w:ascii="黑体" w:hAnsi="黑体" w:eastAsia="黑体" w:cs="黑体"/>
          <w:b/>
          <w:kern w:val="0"/>
          <w:sz w:val="36"/>
          <w:szCs w:val="36"/>
        </w:rPr>
        <w:t>暨考生承诺书</w:t>
      </w:r>
    </w:p>
    <w:p>
      <w:pPr>
        <w:jc w:val="center"/>
        <w:rPr>
          <w:rFonts w:ascii="黑体" w:hAnsi="黑体" w:eastAsia="黑体" w:cs="黑体"/>
          <w:b/>
          <w:kern w:val="0"/>
          <w:sz w:val="36"/>
          <w:szCs w:val="36"/>
        </w:rPr>
      </w:pP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一、考生在笔试当天进入考点时应主动向工作人员出示“苏康码”并配合检测体温。“苏康码”为绿码，且经现场测量体温低于37.3℃、无干咳等异常症状的人员方可</w:t>
      </w:r>
      <w:bookmarkStart w:id="0" w:name="_GoBack"/>
      <w:bookmarkEnd w:id="0"/>
      <w:r>
        <w:rPr>
          <w:rFonts w:hint="eastAsia" w:ascii="仿宋_GB2312" w:hAnsi="仿宋_GB2312" w:eastAsia="仿宋_GB2312" w:cs="仿宋_GB2312"/>
          <w:sz w:val="32"/>
          <w:szCs w:val="32"/>
        </w:rPr>
        <w:t>进入考点参加考试。</w:t>
      </w:r>
      <w:r>
        <w:rPr>
          <w:rFonts w:hint="eastAsia" w:ascii="仿宋_GB2312" w:hAnsi="仿宋_GB2312" w:eastAsia="仿宋_GB2312" w:cs="仿宋_GB2312"/>
          <w:color w:val="000000" w:themeColor="text1"/>
          <w:sz w:val="32"/>
          <w:szCs w:val="32"/>
        </w:rPr>
        <w:t>来自中高风险地区的考生还应主动</w:t>
      </w:r>
      <w:r>
        <w:rPr>
          <w:rFonts w:hint="eastAsia" w:ascii="仿宋_GB2312" w:hAnsi="仿宋_GB2312" w:eastAsia="仿宋_GB2312" w:cs="仿宋_GB2312"/>
          <w:sz w:val="32"/>
          <w:szCs w:val="32"/>
        </w:rPr>
        <w:t>出示有效的7天内新冠病毒核酸检测为阴性的报告。参加笔试的考生应自备一次性医用口罩或无呼吸阀的N95口罩，除身份确认环节需摘除口罩以外全程佩戴，做好个人防护。</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当前疫情防控有关要求，笔试当天持“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三、网上打印笔试准考证前，考生应认真阅读本文件，知悉告知事项、证明义务和防疫要求。届时，考生点击页面“确认”按钮，即代表作出以下承诺：“本人已认真阅读《2020年8月扬州市</w:t>
      </w:r>
      <w:r>
        <w:rPr>
          <w:rFonts w:hint="eastAsia" w:ascii="仿宋_GB2312" w:hAnsi="仿宋_GB2312" w:eastAsia="仿宋_GB2312" w:cs="仿宋_GB2312"/>
          <w:sz w:val="32"/>
          <w:szCs w:val="32"/>
          <w:lang w:val="en-US" w:eastAsia="zh-CN"/>
        </w:rPr>
        <w:t>蜀冈-瘦西湖风景名胜区</w:t>
      </w:r>
      <w:r>
        <w:rPr>
          <w:rFonts w:hint="eastAsia" w:ascii="仿宋_GB2312" w:hAnsi="仿宋_GB2312" w:eastAsia="仿宋_GB2312" w:cs="仿宋_GB2312"/>
          <w:sz w:val="32"/>
          <w:szCs w:val="32"/>
        </w:rPr>
        <w:t>管理委员会所属事业单位公开招聘卫生专业技术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640" w:firstLineChars="200"/>
        <w:jc w:val="center"/>
        <w:rPr>
          <w:rFonts w:ascii="仿宋_GB2312" w:hAnsi="仿宋_GB2312" w:eastAsia="仿宋_GB2312" w:cs="仿宋_GB2312"/>
          <w:sz w:val="32"/>
          <w:szCs w:val="32"/>
        </w:rPr>
      </w:pPr>
    </w:p>
    <w:p>
      <w:pPr>
        <w:pStyle w:val="4"/>
        <w:widowControl/>
        <w:spacing w:beforeAutospacing="0" w:afterAutospacing="0" w:line="420" w:lineRule="atLeast"/>
        <w:ind w:firstLine="4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扬州市</w:t>
      </w:r>
      <w:r>
        <w:rPr>
          <w:rFonts w:hint="eastAsia" w:ascii="仿宋_GB2312" w:hAnsi="仿宋_GB2312" w:eastAsia="仿宋_GB2312" w:cs="仿宋_GB2312"/>
          <w:sz w:val="32"/>
          <w:szCs w:val="32"/>
          <w:lang w:val="en-US" w:eastAsia="zh-CN"/>
        </w:rPr>
        <w:t>蜀冈-瘦西湖风景名胜区</w:t>
      </w:r>
      <w:r>
        <w:rPr>
          <w:rFonts w:hint="eastAsia" w:ascii="仿宋_GB2312" w:hAnsi="仿宋_GB2312" w:eastAsia="仿宋_GB2312" w:cs="仿宋_GB2312"/>
          <w:sz w:val="32"/>
          <w:szCs w:val="32"/>
        </w:rPr>
        <w:t>管理委员会</w:t>
      </w:r>
    </w:p>
    <w:p>
      <w:pPr>
        <w:ind w:firstLine="4800" w:firstLineChars="15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2020年8月5日</w:t>
      </w:r>
    </w:p>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C4"/>
    <w:rsid w:val="0007634E"/>
    <w:rsid w:val="000F4885"/>
    <w:rsid w:val="001B68C4"/>
    <w:rsid w:val="00207FEC"/>
    <w:rsid w:val="002142DD"/>
    <w:rsid w:val="002C5BFB"/>
    <w:rsid w:val="00407FD5"/>
    <w:rsid w:val="00435BC4"/>
    <w:rsid w:val="005057A7"/>
    <w:rsid w:val="00720C92"/>
    <w:rsid w:val="0079604E"/>
    <w:rsid w:val="0089491C"/>
    <w:rsid w:val="00980D79"/>
    <w:rsid w:val="009B71AA"/>
    <w:rsid w:val="00A45334"/>
    <w:rsid w:val="00BD6D81"/>
    <w:rsid w:val="00E33B03"/>
    <w:rsid w:val="00E661FA"/>
    <w:rsid w:val="00F913FF"/>
    <w:rsid w:val="4F887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semiHidden/>
    <w:uiPriority w:val="99"/>
    <w:rPr>
      <w:sz w:val="18"/>
      <w:szCs w:val="18"/>
    </w:rPr>
  </w:style>
  <w:style w:type="character" w:customStyle="1" w:styleId="8">
    <w:name w:val="页脚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10</TotalTime>
  <ScaleCrop>false</ScaleCrop>
  <LinksUpToDate>false</LinksUpToDate>
  <CharactersWithSpaces>749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2020-06-08T06:45:00Z</dcterms:created>
  <dc:creator>Administrator</dc:creator>
  <cp:lastModifiedBy>杨悦</cp:lastModifiedBy>
  <cp:lastPrinted>2020-08-04T01:29:00Z</cp:lastPrinted>
  <dcterms:modified xsi:type="dcterms:W3CDTF">2020-08-05T11:20:53Z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